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“纪念一二·九”征文比赛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一、活动背景：</w:t>
      </w:r>
      <w:r>
        <w:rPr>
          <w:rFonts w:hint="eastAsia" w:ascii="宋体" w:hAnsi="宋体" w:eastAsia="宋体" w:cs="宋体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04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一二·九运动，又称为一二·九抗日救亡运动，“九·一八事变”后，日本帝国主义占领了东北，接着又向华北发动了新的侵略。1935年的12月9日，北平（北京）大中学生数千人在中国共产党的领导下举行了抗日救国示威游行，反对华北自治，反抗日本帝国主义，要求保全中国领土的完整，掀起了全国抗日救国新高潮......一段悲惨的历史告诉我们，不能忘记历史。为此我院特举办这次“纪念一二·九”征文比赛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二、活动目的：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</w:rPr>
        <w:t> </w:t>
      </w:r>
      <w:r>
        <w:rPr>
          <w:rFonts w:hint="eastAsia" w:ascii="宋体" w:hAnsi="宋体" w:eastAsia="宋体" w:cs="宋体"/>
          <w:sz w:val="28"/>
          <w:szCs w:val="28"/>
        </w:rPr>
        <w:t> 1、为了纪念这次学生爱国运动，铭记历史，提高同学们的爱国情怀在同学中形成进步的、科学的、爱国的、民主的思想。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  2、弘扬爱国主义、集体主义的光荣传统，营造良好的校园文化气氛,用优秀的校园文化活动引导、激励学生健康成长,培养大学生爱国主义,集体主义精神,活跃校园文化生活,振奋师生精神。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三、活动主题：</w:t>
      </w: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不朽的精神，伟大的起点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四、活动时间：</w:t>
      </w:r>
      <w:r>
        <w:rPr>
          <w:rFonts w:hint="eastAsia" w:ascii="宋体" w:hAnsi="宋体" w:eastAsia="宋体" w:cs="宋体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年1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 9日－12月15日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环境与安全工程学院团委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参与对象：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全院同学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</w:rPr>
        <w:t> 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活动内容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一、活动流程及准备：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1、准备阶段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1）制定比赛评分细则。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2）一张宣传海报。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3）各部门的工作：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、活动开展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1）选手报名：各班以班级为单位报给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团支书</w:t>
      </w:r>
      <w:r>
        <w:rPr>
          <w:rFonts w:hint="eastAsia" w:ascii="宋体" w:hAnsi="宋体" w:eastAsia="宋体" w:cs="宋体"/>
          <w:sz w:val="28"/>
          <w:szCs w:val="28"/>
        </w:rPr>
        <w:t>，再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由团支书</w:t>
      </w:r>
      <w:r>
        <w:rPr>
          <w:rFonts w:hint="eastAsia" w:ascii="宋体" w:hAnsi="宋体" w:eastAsia="宋体" w:cs="宋体"/>
          <w:sz w:val="28"/>
          <w:szCs w:val="28"/>
        </w:rPr>
        <w:t>统计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报给秘书部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2）给出时间让参赛者进行创作并以班级为单位投稿上交。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3）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秘书</w:t>
      </w:r>
      <w:r>
        <w:rPr>
          <w:rFonts w:hint="eastAsia" w:ascii="宋体" w:hAnsi="宋体" w:eastAsia="宋体" w:cs="宋体"/>
          <w:sz w:val="28"/>
          <w:szCs w:val="28"/>
        </w:rPr>
        <w:t>部成员负责收集征文作品，并进行第一轮的筛选。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4）再由评委老师进行第二轮的筛选，并根据评选出来的优秀作品进行奖项设置，本次比赛一等奖，二等奖，三等奖。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5）由学院统一颁发奖状和奖品，以资鼓励。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、注意事项： 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1、文章内容须积极向上，且为本人原创作品，切忌抄袭、套改；   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2、来稿要求字迹清晰、书面整洁； 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3、题材不限，字数在800字以上（诗歌除外）;   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4、来稿需标明作者班级、姓名、学号；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5、每班限报三人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7"/>
      <w:numFmt w:val="chineseCounting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165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4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760</Words>
  <Characters>782</Characters>
  <Lines>0</Lines>
  <Paragraphs>78</Paragraphs>
  <ScaleCrop>false</ScaleCrop>
  <LinksUpToDate>false</LinksUpToDate>
  <CharactersWithSpaces>910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2016-12-10T01:34:00Z</dcterms:created>
  <dc:creator>asus</dc:creator>
  <cp:lastModifiedBy>kai</cp:lastModifiedBy>
  <dcterms:modified xsi:type="dcterms:W3CDTF">2016-12-12T06:10:44Z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